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573C" w14:textId="2D409F88" w:rsidR="005B503B" w:rsidRDefault="005B503B" w:rsidP="005B503B">
      <w:pPr>
        <w:jc w:val="center"/>
        <w:rPr>
          <w:rFonts w:ascii="Calibri" w:eastAsia="Times New Roman" w:hAnsi="Calibri" w:cs="Calibri"/>
          <w:noProof/>
          <w:color w:val="1F497D"/>
          <w:kern w:val="0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color w:val="1F497D"/>
          <w:kern w:val="0"/>
          <w:sz w:val="22"/>
          <w:szCs w:val="22"/>
          <w:lang w:eastAsia="en-GB"/>
        </w:rPr>
        <w:drawing>
          <wp:inline distT="0" distB="0" distL="0" distR="0" wp14:anchorId="5EDA00ED" wp14:editId="57EF7EF5">
            <wp:extent cx="3656965" cy="866775"/>
            <wp:effectExtent l="0" t="0" r="635" b="9525"/>
            <wp:docPr id="15237225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9C19D" w14:textId="1DCABE6F" w:rsidR="005B503B" w:rsidRPr="00E50DF5" w:rsidRDefault="00000000" w:rsidP="005B503B">
      <w:pPr>
        <w:jc w:val="center"/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color w:val="1F497D"/>
          <w:kern w:val="0"/>
          <w:sz w:val="22"/>
          <w:szCs w:val="22"/>
          <w:lang w:eastAsia="en-GB"/>
        </w:rPr>
        <w:pict w14:anchorId="4712D97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6556C1E" w14:textId="77777777" w:rsidR="005B503B" w:rsidRDefault="005B503B" w:rsidP="005B503B">
      <w:pPr>
        <w:jc w:val="both"/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</w:pPr>
      <w:r w:rsidRPr="00606159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Donesena je odluka da se na razini županije </w:t>
      </w:r>
      <w:r w:rsidRPr="005B503B">
        <w:rPr>
          <w:rFonts w:ascii="Calibri" w:eastAsia="Times New Roman" w:hAnsi="Calibri" w:cs="Calibri"/>
          <w:b/>
          <w:bCs/>
          <w:color w:val="1F497D"/>
          <w:kern w:val="0"/>
          <w:sz w:val="22"/>
          <w:szCs w:val="22"/>
          <w:lang w:eastAsia="en-GB"/>
          <w14:ligatures w14:val="none"/>
        </w:rPr>
        <w:t xml:space="preserve">upisi u prvi razred osnovne škole u školskoj godini 2024./2025. </w:t>
      </w:r>
      <w:r w:rsidRPr="00606159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provode elektroničkim putem, korištenjem Nacionalnog informacijskog sustava upisa u osnovne škole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.</w:t>
      </w:r>
    </w:p>
    <w:p w14:paraId="36218AB3" w14:textId="77777777" w:rsidR="005B503B" w:rsidRDefault="005B503B" w:rsidP="005B503B">
      <w:pP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</w:pPr>
    </w:p>
    <w:p w14:paraId="3FD2B9A9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22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.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veljače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2024. godine u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Nacionalnom informacijskom 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sustav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u za upise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u osnovne škole otvaraju se prijave za redovan upis u 1. razred osnovne škole. Roditelji će preko poveznice </w:t>
      </w:r>
      <w:hyperlink r:id="rId5" w:tooltip="https://osnovne.e-upisi.hr/" w:history="1">
        <w:r w:rsidRPr="00E50DF5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:lang w:eastAsia="en-GB"/>
            <w14:ligatures w14:val="none"/>
          </w:rPr>
          <w:t>https://osnovne.e-upisi.hr/</w:t>
        </w:r>
      </w:hyperlink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 moći podnijeti prijavu za upis svoga djeteta u 1. razred osnovne škole, sve do 3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1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. ožujka 2024. godine.</w:t>
      </w:r>
    </w:p>
    <w:p w14:paraId="122970EC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5ADDD01F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prilikom podnošenja prijave 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moći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izraziti želju za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upis u drugu školu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od one kojoj dijete pripada prema upisnom području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.</w:t>
      </w:r>
    </w:p>
    <w:p w14:paraId="0A860C8F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539C6E83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Napominjemo, prijave za upis djece s utvrđenim teškoćama su otvorene već ranije, od 1. veljače 2024. godine do 3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1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. ožujka 2024. godine.</w:t>
      </w:r>
    </w:p>
    <w:p w14:paraId="33488A02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00E33038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Uz prijavu za redovne upise u 1. razred osnovne škole od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22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.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veljače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2024. godine do 3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1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. ožujka 2024. godine, roditelji će moći podnijeti i zahtjev za prijevremeni upis u 1. razred osnovne škole kao i za privremeno oslobađanje od upisa u 1.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razred osnovne škole.</w:t>
      </w:r>
    </w:p>
    <w:p w14:paraId="26BD7E61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4EA62542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S obzirom da se u sustav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za elektroničke upise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 u osnovne škole ulazi preko portala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e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-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G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rađani, roditelji koji nemaju vjerodajnice za ulazak u portal moraju se javiti školi 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 xml:space="preserve">kojoj pripadaju prema upisnom području </w:t>
      </w: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koja će prijavu za upis njihovog djeteta izvršiti umjesto njih.</w:t>
      </w:r>
    </w:p>
    <w:p w14:paraId="56F02809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563CB557" w14:textId="77777777" w:rsidR="005B503B" w:rsidRPr="00E50DF5" w:rsidRDefault="005B503B" w:rsidP="005B503B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E50DF5">
        <w:rPr>
          <w:rFonts w:ascii="Calibri" w:eastAsia="Times New Roman" w:hAnsi="Calibri" w:cs="Calibri"/>
          <w:color w:val="1F497D"/>
          <w:kern w:val="0"/>
          <w:sz w:val="22"/>
          <w:szCs w:val="22"/>
          <w:lang w:eastAsia="en-GB"/>
          <w14:ligatures w14:val="none"/>
        </w:rPr>
        <w:t>Za sve ostale informacije, termine testiranja u školi, liječničkih pregleda i laboratorijskih pretraga potrebno je pratiti mrežne stranice škole kojoj dijete pripada prema upisnom području.</w:t>
      </w:r>
    </w:p>
    <w:p w14:paraId="72059CCD" w14:textId="77777777" w:rsidR="005B503B" w:rsidRDefault="005B503B" w:rsidP="005B503B"/>
    <w:p w14:paraId="1F323969" w14:textId="77777777" w:rsidR="006F7923" w:rsidRDefault="006F7923"/>
    <w:sectPr w:rsidR="006F7923" w:rsidSect="00AA5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3B"/>
    <w:rsid w:val="00291401"/>
    <w:rsid w:val="003939C5"/>
    <w:rsid w:val="00505B82"/>
    <w:rsid w:val="005B503B"/>
    <w:rsid w:val="006F290A"/>
    <w:rsid w:val="006F7923"/>
    <w:rsid w:val="00A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1843"/>
  <w15:chartTrackingRefBased/>
  <w15:docId w15:val="{E94A9458-6744-4F7D-8E04-C8EBAD0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3B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Maradin Keča</dc:creator>
  <cp:keywords/>
  <dc:description/>
  <cp:lastModifiedBy>Marija Neralić</cp:lastModifiedBy>
  <cp:revision>2</cp:revision>
  <cp:lastPrinted>2024-01-24T06:25:00Z</cp:lastPrinted>
  <dcterms:created xsi:type="dcterms:W3CDTF">2025-01-22T09:42:00Z</dcterms:created>
  <dcterms:modified xsi:type="dcterms:W3CDTF">2025-01-22T09:42:00Z</dcterms:modified>
</cp:coreProperties>
</file>